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468"/>
        <w:gridCol w:w="6103"/>
      </w:tblGrid>
      <w:tr w:rsidR="007A130B" w:rsidRPr="007A130B" w:rsidTr="00AF2699">
        <w:tc>
          <w:tcPr>
            <w:tcW w:w="3468" w:type="dxa"/>
          </w:tcPr>
          <w:p w:rsidR="007A130B" w:rsidRPr="007A130B" w:rsidRDefault="007A130B" w:rsidP="007A130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7A130B">
              <w:rPr>
                <w:rFonts w:eastAsia="Times New Roman" w:cs="Times New Roman"/>
                <w:b/>
                <w:sz w:val="26"/>
                <w:szCs w:val="26"/>
              </w:rPr>
              <w:t>ỦY BAN NHÂN DÂN</w:t>
            </w:r>
          </w:p>
          <w:p w:rsidR="007A130B" w:rsidRPr="007A130B" w:rsidRDefault="007A130B" w:rsidP="007A130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7A130B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A800B3" wp14:editId="4E2FA380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215265</wp:posOffset>
                      </wp:positionV>
                      <wp:extent cx="711200" cy="635"/>
                      <wp:effectExtent l="5080" t="10795" r="762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pt,16.95pt" to="110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/EHQIAADcEAAAOAAAAZHJzL2Uyb0RvYy54bWysU8GO2yAQvVfqPyDuWdtZJ5tYcVaVnfSy&#10;7UbK9gMI4BgVAwISJ6r67x2IE23aS1XVBzzA8Hjz5rF4PnUSHbl1QqsSZw8pRlxRzYTal/jb23o0&#10;w8h5ohiRWvESn7nDz8uPHxa9KfhYt1oybhGAKFf0psSt96ZIEkdb3hH3oA1XsNlo2xEPU7tPmCU9&#10;oHcyGafpNOm1ZcZqyp2D1fqyiZcRv2k49a9N47hHssTAzcfRxnEXxmS5IMXeEtMKOtAg/8CiI0LB&#10;pTeomniCDlb8AdUJarXTjX+gukt00wjKYw1QTZb+Vs22JYbHWkAcZ24yuf8HS78eNxYJVuIxRop0&#10;0KKtt0TsW48qrRQIqC0aB5164wpIr9TGhkrpSW3Ni6bfHVK6aona88j37WwAJAsnkrsjYeIM3Lbr&#10;v2gGOeTgdRTt1NguQIIc6BR7c771hp88orD4lGXQb4wobE0fJxGeFNeTxjr/mesOhaDEUqigGynI&#10;8cX5wIQU15SwrPRaSBl7LxXqSzyfjCfxgNNSsLAZ0pzd7ypp0ZEE98RvuPcuzeqDYhGs5YSthtgT&#10;IS8xXC5VwINagM4QXezxY57OV7PVLB/l4+lqlKd1Pfq0rvLRdJ09TerHuqrq7GegluVFKxjjKrC7&#10;WjXL/84Kw6O5mOxm1psMyT161AvIXv+RdGxm6N/FCTvNzht7bTK4MyYPLynY//0c4vfvffkLAAD/&#10;/wMAUEsDBBQABgAIAAAAIQCIYjKn3AAAAAkBAAAPAAAAZHJzL2Rvd25yZXYueG1sTI/BTsMwEETv&#10;SPyDtUhcKmqTIFRCnAoBuXGhgLhu4yWJiNdp7LaBr2c5wXFmn2ZnyvXsB3WgKfaBLVwuDSjiJrie&#10;WwuvL/XFClRMyA6HwGThiyKsq9OTEgsXjvxMh01qlYRwLNBCl9JYaB2bjjzGZRiJ5fYRJo9J5NRq&#10;N+FRwv2gM2Outcee5UOHI9131Hxu9t5CrN9oV38vmoV5z9tA2e7h6RGtPT+b725BJZrTHwy/9aU6&#10;VNJpG/bsohpEm1UmqIU8vwElQJYZMbZiXBnQVan/L6h+AAAA//8DAFBLAQItABQABgAIAAAAIQC2&#10;gziS/gAAAOEBAAATAAAAAAAAAAAAAAAAAAAAAABbQ29udGVudF9UeXBlc10ueG1sUEsBAi0AFAAG&#10;AAgAAAAhADj9If/WAAAAlAEAAAsAAAAAAAAAAAAAAAAALwEAAF9yZWxzLy5yZWxzUEsBAi0AFAAG&#10;AAgAAAAhALdkL8QdAgAANwQAAA4AAAAAAAAAAAAAAAAALgIAAGRycy9lMm9Eb2MueG1sUEsBAi0A&#10;FAAGAAgAAAAhAIhiMqfcAAAACQEAAA8AAAAAAAAAAAAAAAAAdwQAAGRycy9kb3ducmV2LnhtbFBL&#10;BQYAAAAABAAEAPMAAACABQAAAAA=&#10;"/>
                  </w:pict>
                </mc:Fallback>
              </mc:AlternateContent>
            </w:r>
            <w:r w:rsidRPr="007A130B">
              <w:rPr>
                <w:rFonts w:eastAsia="Times New Roman" w:cs="Times New Roman"/>
                <w:b/>
                <w:sz w:val="26"/>
                <w:szCs w:val="26"/>
              </w:rPr>
              <w:t>XÃ LIÊN MINH</w:t>
            </w:r>
          </w:p>
        </w:tc>
        <w:tc>
          <w:tcPr>
            <w:tcW w:w="6103" w:type="dxa"/>
          </w:tcPr>
          <w:p w:rsidR="007A130B" w:rsidRPr="007A130B" w:rsidRDefault="007A130B" w:rsidP="007A130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7A130B">
              <w:rPr>
                <w:rFonts w:eastAsia="Times New Roman" w:cs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7A130B">
                  <w:rPr>
                    <w:rFonts w:eastAsia="Times New Roman" w:cs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7A130B" w:rsidRPr="007A130B" w:rsidRDefault="007A130B" w:rsidP="007A130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7A130B">
              <w:rPr>
                <w:rFonts w:eastAsia="Times New Roman" w:cs="Times New Roman"/>
                <w:b/>
                <w:szCs w:val="28"/>
              </w:rPr>
              <w:t>Độc</w:t>
            </w:r>
            <w:proofErr w:type="spellEnd"/>
            <w:r w:rsidRPr="007A130B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A130B">
              <w:rPr>
                <w:rFonts w:eastAsia="Times New Roman" w:cs="Times New Roman"/>
                <w:b/>
                <w:szCs w:val="28"/>
              </w:rPr>
              <w:t>lập</w:t>
            </w:r>
            <w:proofErr w:type="spellEnd"/>
            <w:r w:rsidRPr="007A130B">
              <w:rPr>
                <w:rFonts w:eastAsia="Times New Roman" w:cs="Times New Roman"/>
                <w:b/>
                <w:szCs w:val="28"/>
              </w:rPr>
              <w:t xml:space="preserve"> – </w:t>
            </w:r>
            <w:proofErr w:type="spellStart"/>
            <w:r w:rsidRPr="007A130B">
              <w:rPr>
                <w:rFonts w:eastAsia="Times New Roman" w:cs="Times New Roman"/>
                <w:b/>
                <w:szCs w:val="28"/>
              </w:rPr>
              <w:t>Tự</w:t>
            </w:r>
            <w:proofErr w:type="spellEnd"/>
            <w:r w:rsidRPr="007A130B">
              <w:rPr>
                <w:rFonts w:eastAsia="Times New Roman" w:cs="Times New Roman"/>
                <w:b/>
                <w:szCs w:val="28"/>
              </w:rPr>
              <w:t xml:space="preserve"> do – </w:t>
            </w:r>
            <w:proofErr w:type="spellStart"/>
            <w:r w:rsidRPr="007A130B">
              <w:rPr>
                <w:rFonts w:eastAsia="Times New Roman" w:cs="Times New Roman"/>
                <w:b/>
                <w:szCs w:val="28"/>
              </w:rPr>
              <w:t>Hạnh</w:t>
            </w:r>
            <w:proofErr w:type="spellEnd"/>
            <w:r w:rsidRPr="007A130B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A130B">
              <w:rPr>
                <w:rFonts w:eastAsia="Times New Roman" w:cs="Times New Roman"/>
                <w:b/>
                <w:szCs w:val="28"/>
              </w:rPr>
              <w:t>phúc</w:t>
            </w:r>
            <w:proofErr w:type="spellEnd"/>
          </w:p>
          <w:p w:rsidR="007A130B" w:rsidRPr="007A130B" w:rsidRDefault="007A130B" w:rsidP="007A130B">
            <w:pPr>
              <w:tabs>
                <w:tab w:val="left" w:pos="2215"/>
                <w:tab w:val="center" w:pos="2849"/>
              </w:tabs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7A130B">
              <w:rPr>
                <w:rFonts w:eastAsia="Times New Roman" w:cs="Times New Roman"/>
                <w:b/>
                <w:szCs w:val="28"/>
              </w:rPr>
              <w:tab/>
            </w:r>
            <w:r w:rsidRPr="007A130B">
              <w:rPr>
                <w:rFonts w:eastAsia="Times New Roman" w:cs="Times New Roman"/>
                <w:b/>
                <w:szCs w:val="28"/>
              </w:rPr>
              <w:tab/>
            </w:r>
            <w:r w:rsidRPr="007A130B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A0427D" wp14:editId="632378D8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13970</wp:posOffset>
                      </wp:positionV>
                      <wp:extent cx="2133600" cy="0"/>
                      <wp:effectExtent l="7620" t="13970" r="1143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1.1pt" to="231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A35qk+2AAAAAcBAAAPAAAAZHJzL2Rvd25yZXYueG1sTI7BTsMwEETv&#10;SPyDtUhcKurgogiFOBUCcuNCAXHdxksSEa/T2G0DX8/CBY5PM5p55Xr2gzrQFPvAFi6XGSjiJrie&#10;Wwsvz/XFNaiYkB0OgcnCJ0VYV6cnJRYuHPmJDpvUKhnhWKCFLqWx0Do2HXmMyzASS/YeJo9JcGq1&#10;m/Ao437QJsty7bFneehwpLuOmo/N3luI9Svt6q9Fs8jeVm0gs7t/fEBrz8/m2xtQieb0V4YffVGH&#10;Spy2Yc8uqkHY5CupWjAGlORXuRHe/rKuSv3fv/oGAAD//wMAUEsBAi0AFAAGAAgAAAAhALaDOJL+&#10;AAAA4QEAABMAAAAAAAAAAAAAAAAAAAAAAFtDb250ZW50X1R5cGVzXS54bWxQSwECLQAUAAYACAAA&#10;ACEAOP0h/9YAAACUAQAACwAAAAAAAAAAAAAAAAAvAQAAX3JlbHMvLnJlbHNQSwECLQAUAAYACAAA&#10;ACEAsi559R0CAAA2BAAADgAAAAAAAAAAAAAAAAAuAgAAZHJzL2Uyb0RvYy54bWxQSwECLQAUAAYA&#10;CAAAACEAN+apPtgAAAAHAQAADwAAAAAAAAAAAAAAAAB3BAAAZHJzL2Rvd25yZXYueG1sUEsFBgAA&#10;AAAEAAQA8wAAAHwFAAAAAA==&#10;"/>
                  </w:pict>
                </mc:Fallback>
              </mc:AlternateContent>
            </w:r>
          </w:p>
        </w:tc>
      </w:tr>
    </w:tbl>
    <w:p w:rsidR="007A130B" w:rsidRPr="007A130B" w:rsidRDefault="007A130B" w:rsidP="007A130B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8"/>
        </w:rPr>
      </w:pPr>
    </w:p>
    <w:p w:rsidR="007A130B" w:rsidRDefault="007A130B" w:rsidP="007A130B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Cs w:val="28"/>
        </w:rPr>
      </w:pPr>
      <w:r>
        <w:rPr>
          <w:rFonts w:eastAsia="Times New Roman" w:cs="Times New Roman"/>
          <w:b/>
          <w:bCs/>
          <w:color w:val="000000"/>
          <w:kern w:val="36"/>
          <w:szCs w:val="28"/>
        </w:rPr>
        <w:t>BÀI TUYÊN TRUYỀN</w:t>
      </w:r>
    </w:p>
    <w:p w:rsidR="007A130B" w:rsidRDefault="007A130B" w:rsidP="007A130B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Cs w:val="28"/>
        </w:rPr>
      </w:pPr>
      <w:r>
        <w:rPr>
          <w:rFonts w:eastAsia="Times New Roman" w:cs="Times New Roman"/>
          <w:b/>
          <w:bCs/>
          <w:color w:val="000000"/>
          <w:kern w:val="36"/>
          <w:szCs w:val="28"/>
        </w:rPr>
        <w:t>VỀ HÒA GIẢI TRANH CHẤP ĐẤT ĐAI</w:t>
      </w:r>
    </w:p>
    <w:p w:rsidR="007A130B" w:rsidRPr="007A130B" w:rsidRDefault="007A130B" w:rsidP="007A130B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Cs w:val="28"/>
        </w:rPr>
      </w:pPr>
    </w:p>
    <w:p w:rsidR="009D3BEF" w:rsidRPr="007A130B" w:rsidRDefault="009D3BEF" w:rsidP="007A130B">
      <w:pPr>
        <w:spacing w:after="240" w:line="240" w:lineRule="auto"/>
        <w:jc w:val="both"/>
        <w:outlineLvl w:val="0"/>
        <w:rPr>
          <w:rFonts w:eastAsia="Times New Roman" w:cs="Times New Roman"/>
          <w:b/>
          <w:bCs/>
          <w:kern w:val="36"/>
          <w:szCs w:val="28"/>
        </w:rPr>
      </w:pPr>
      <w:proofErr w:type="spellStart"/>
      <w:r w:rsidRPr="007A130B">
        <w:rPr>
          <w:rFonts w:eastAsia="Times New Roman" w:cs="Times New Roman"/>
          <w:b/>
          <w:bCs/>
          <w:kern w:val="36"/>
          <w:szCs w:val="28"/>
        </w:rPr>
        <w:t>Tất</w:t>
      </w:r>
      <w:proofErr w:type="spellEnd"/>
      <w:r w:rsidRPr="007A130B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kern w:val="36"/>
          <w:szCs w:val="28"/>
        </w:rPr>
        <w:t>cả</w:t>
      </w:r>
      <w:proofErr w:type="spellEnd"/>
      <w:r w:rsidRPr="007A130B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kern w:val="36"/>
          <w:szCs w:val="28"/>
        </w:rPr>
        <w:t>tranh</w:t>
      </w:r>
      <w:proofErr w:type="spellEnd"/>
      <w:r w:rsidRPr="007A130B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kern w:val="36"/>
          <w:szCs w:val="28"/>
        </w:rPr>
        <w:t>chấp</w:t>
      </w:r>
      <w:proofErr w:type="spellEnd"/>
      <w:r w:rsidRPr="007A130B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kern w:val="36"/>
          <w:szCs w:val="28"/>
        </w:rPr>
        <w:t>đất</w:t>
      </w:r>
      <w:proofErr w:type="spellEnd"/>
      <w:r w:rsidRPr="007A130B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proofErr w:type="gramStart"/>
      <w:r w:rsidRPr="007A130B">
        <w:rPr>
          <w:rFonts w:eastAsia="Times New Roman" w:cs="Times New Roman"/>
          <w:b/>
          <w:bCs/>
          <w:kern w:val="36"/>
          <w:szCs w:val="28"/>
        </w:rPr>
        <w:t>đai</w:t>
      </w:r>
      <w:proofErr w:type="spellEnd"/>
      <w:proofErr w:type="gramEnd"/>
      <w:r w:rsidRPr="007A130B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kern w:val="36"/>
          <w:szCs w:val="28"/>
        </w:rPr>
        <w:t>phải</w:t>
      </w:r>
      <w:proofErr w:type="spellEnd"/>
      <w:r w:rsidRPr="007A130B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kern w:val="36"/>
          <w:szCs w:val="28"/>
        </w:rPr>
        <w:t>hòa</w:t>
      </w:r>
      <w:proofErr w:type="spellEnd"/>
      <w:r w:rsidRPr="007A130B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kern w:val="36"/>
          <w:szCs w:val="28"/>
        </w:rPr>
        <w:t>giải</w:t>
      </w:r>
      <w:proofErr w:type="spellEnd"/>
      <w:r w:rsidRPr="007A130B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kern w:val="36"/>
          <w:szCs w:val="28"/>
        </w:rPr>
        <w:t>tại</w:t>
      </w:r>
      <w:proofErr w:type="spellEnd"/>
      <w:r w:rsidRPr="007A130B">
        <w:rPr>
          <w:rFonts w:eastAsia="Times New Roman" w:cs="Times New Roman"/>
          <w:b/>
          <w:bCs/>
          <w:kern w:val="36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b/>
          <w:bCs/>
          <w:kern w:val="36"/>
          <w:szCs w:val="28"/>
        </w:rPr>
        <w:t>cấp</w:t>
      </w:r>
      <w:proofErr w:type="spellEnd"/>
      <w:r w:rsidRPr="007A130B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kern w:val="36"/>
          <w:szCs w:val="28"/>
        </w:rPr>
        <w:t>xã</w:t>
      </w:r>
      <w:proofErr w:type="spellEnd"/>
      <w:r w:rsidRPr="007A130B">
        <w:rPr>
          <w:rFonts w:eastAsia="Times New Roman" w:cs="Times New Roman"/>
          <w:b/>
          <w:bCs/>
          <w:kern w:val="36"/>
          <w:szCs w:val="28"/>
        </w:rPr>
        <w:t>?</w:t>
      </w:r>
    </w:p>
    <w:p w:rsidR="009D3BEF" w:rsidRPr="007A130B" w:rsidRDefault="009D3BEF" w:rsidP="007A130B">
      <w:pPr>
        <w:spacing w:after="240" w:line="240" w:lineRule="auto"/>
        <w:jc w:val="both"/>
        <w:outlineLvl w:val="0"/>
        <w:rPr>
          <w:rFonts w:eastAsia="Times New Roman" w:cs="Times New Roman"/>
          <w:b/>
          <w:bCs/>
          <w:kern w:val="36"/>
          <w:szCs w:val="28"/>
        </w:rPr>
      </w:pP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Khi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xảy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ra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proofErr w:type="gramStart"/>
      <w:r w:rsidRPr="007A130B">
        <w:rPr>
          <w:rFonts w:eastAsia="Times New Roman" w:cs="Times New Roman"/>
          <w:b/>
          <w:bCs/>
          <w:color w:val="222222"/>
          <w:szCs w:val="28"/>
        </w:rPr>
        <w:t>đai</w:t>
      </w:r>
      <w:proofErr w:type="spellEnd"/>
      <w:proofErr w:type="gram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,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cần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phải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xác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định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đó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là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đai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hay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liên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quan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đến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đai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,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vì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mỗi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loại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thủ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tục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quyết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riêng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.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phải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tất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cả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proofErr w:type="gramStart"/>
      <w:r w:rsidRPr="007A130B">
        <w:rPr>
          <w:rFonts w:eastAsia="Times New Roman" w:cs="Times New Roman"/>
          <w:b/>
          <w:bCs/>
          <w:color w:val="222222"/>
          <w:szCs w:val="28"/>
        </w:rPr>
        <w:t>đai</w:t>
      </w:r>
      <w:proofErr w:type="spellEnd"/>
      <w:proofErr w:type="gram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phải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tại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cấp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xã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>?</w:t>
      </w:r>
      <w:r w:rsidRPr="007A130B">
        <w:rPr>
          <w:rFonts w:eastAsia="Times New Roman" w:cs="Times New Roman"/>
          <w:b/>
          <w:bCs/>
          <w:color w:val="2E2E2E"/>
          <w:szCs w:val="28"/>
        </w:rPr>
        <w:br/>
      </w:r>
      <w:proofErr w:type="spellStart"/>
      <w:proofErr w:type="gramStart"/>
      <w:r w:rsidRPr="007A130B">
        <w:rPr>
          <w:rFonts w:eastAsia="Times New Roman" w:cs="Times New Roman"/>
          <w:b/>
          <w:bCs/>
          <w:color w:val="2E2E2E"/>
          <w:szCs w:val="28"/>
        </w:rPr>
        <w:t>Hòa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giải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tại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cấp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xã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là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bắt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buộc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>?</w:t>
      </w:r>
      <w:proofErr w:type="gramEnd"/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7A130B">
        <w:rPr>
          <w:rFonts w:eastAsia="Times New Roman" w:cs="Times New Roman"/>
          <w:color w:val="222222"/>
          <w:szCs w:val="28"/>
        </w:rPr>
        <w:t>Khoản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24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Điều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3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Luật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7A130B">
        <w:rPr>
          <w:rFonts w:eastAsia="Times New Roman" w:cs="Times New Roman"/>
          <w:color w:val="222222"/>
          <w:szCs w:val="28"/>
        </w:rPr>
        <w:t>đai</w:t>
      </w:r>
      <w:proofErr w:type="spellEnd"/>
      <w:proofErr w:type="gramEnd"/>
      <w:r w:rsidRPr="007A130B">
        <w:rPr>
          <w:rFonts w:eastAsia="Times New Roman" w:cs="Times New Roman"/>
          <w:color w:val="222222"/>
          <w:szCs w:val="28"/>
        </w:rPr>
        <w:t xml:space="preserve"> 2013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định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: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đai</w:t>
      </w:r>
      <w:proofErr w:type="spellEnd"/>
      <w:r w:rsidRPr="007A130B">
        <w:rPr>
          <w:rFonts w:eastAsia="Times New Roman" w:cs="Times New Roman"/>
          <w:color w:val="222222"/>
          <w:szCs w:val="28"/>
        </w:rPr>
        <w:t> 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là</w:t>
      </w:r>
      <w:proofErr w:type="spellEnd"/>
      <w:r w:rsidRPr="007A130B">
        <w:rPr>
          <w:rFonts w:eastAsia="Times New Roman" w:cs="Times New Roman"/>
          <w:color w:val="222222"/>
          <w:szCs w:val="28"/>
        </w:rPr>
        <w:t> 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về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quyền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,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nghĩa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vụ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của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người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sử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dụng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> 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giữa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hoặc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nhiều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bên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trong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quan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hệ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. Theo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định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trên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7A130B">
        <w:rPr>
          <w:rFonts w:eastAsia="Times New Roman" w:cs="Times New Roman"/>
          <w:color w:val="222222"/>
          <w:szCs w:val="28"/>
        </w:rPr>
        <w:t>đai</w:t>
      </w:r>
      <w:proofErr w:type="spellEnd"/>
      <w:proofErr w:type="gram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chưa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rõ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ràng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xác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định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. </w:t>
      </w:r>
      <w:proofErr w:type="spellStart"/>
      <w:proofErr w:type="gramStart"/>
      <w:r w:rsidRPr="007A130B">
        <w:rPr>
          <w:rFonts w:eastAsia="Times New Roman" w:cs="Times New Roman"/>
          <w:color w:val="222222"/>
          <w:szCs w:val="28"/>
        </w:rPr>
        <w:t>Hiện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nay,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chỉ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về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việc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xem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quyền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sử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dụng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(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chủ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thửa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)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thì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mới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phải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bắt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buộc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xã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>.</w:t>
      </w:r>
      <w:proofErr w:type="gramEnd"/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7A130B">
        <w:rPr>
          <w:rFonts w:eastAsia="Times New Roman" w:cs="Times New Roman"/>
          <w:color w:val="222222"/>
          <w:szCs w:val="28"/>
        </w:rPr>
        <w:t xml:space="preserve">Theo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khoản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1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Điều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202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Luật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2013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xảy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ra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Nhà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nước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khuyến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khích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các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bên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tự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hoặc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quyết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thông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qua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ở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cơ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sở</w:t>
      </w:r>
      <w:proofErr w:type="spellEnd"/>
      <w:r w:rsidRPr="007A130B">
        <w:rPr>
          <w:rFonts w:eastAsia="Times New Roman" w:cs="Times New Roman"/>
          <w:color w:val="222222"/>
          <w:szCs w:val="28"/>
        </w:rPr>
        <w:t>.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7A130B">
        <w:rPr>
          <w:rFonts w:eastAsia="Times New Roman" w:cs="Times New Roman"/>
          <w:color w:val="222222"/>
          <w:szCs w:val="28"/>
        </w:rPr>
        <w:t xml:space="preserve">-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Nếu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các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bên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không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thì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gửi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đơn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đến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xã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để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yêu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cầu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>.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7A130B">
        <w:rPr>
          <w:rFonts w:eastAsia="Times New Roman" w:cs="Times New Roman"/>
          <w:color w:val="222222"/>
          <w:szCs w:val="28"/>
        </w:rPr>
        <w:t xml:space="preserve">-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Kết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quả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xã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xảy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ra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một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trong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trường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hợp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sau</w:t>
      </w:r>
      <w:proofErr w:type="spellEnd"/>
      <w:r w:rsidRPr="007A130B">
        <w:rPr>
          <w:rFonts w:eastAsia="Times New Roman" w:cs="Times New Roman"/>
          <w:color w:val="222222"/>
          <w:szCs w:val="28"/>
        </w:rPr>
        <w:t>: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Trường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hợp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1: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thành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(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sẽ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kết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thúc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>)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Trường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hợp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2: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không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thành</w:t>
      </w:r>
      <w:proofErr w:type="spellEnd"/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7A130B">
        <w:rPr>
          <w:rFonts w:eastAsia="Times New Roman" w:cs="Times New Roman"/>
          <w:color w:val="222222"/>
          <w:szCs w:val="28"/>
        </w:rPr>
        <w:t>Khi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không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thành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thì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quyết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như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sau</w:t>
      </w:r>
      <w:proofErr w:type="spellEnd"/>
      <w:r w:rsidRPr="007A130B">
        <w:rPr>
          <w:rFonts w:eastAsia="Times New Roman" w:cs="Times New Roman"/>
          <w:color w:val="222222"/>
          <w:szCs w:val="28"/>
        </w:rPr>
        <w:t>: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7A130B">
        <w:rPr>
          <w:rFonts w:eastAsia="Times New Roman" w:cs="Times New Roman"/>
          <w:color w:val="222222"/>
          <w:szCs w:val="28"/>
        </w:rPr>
        <w:t xml:space="preserve">1 -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mà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đương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sự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Giấy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chứng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nhận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hoặc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một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trong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các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loại</w:t>
      </w:r>
      <w:proofErr w:type="spellEnd"/>
      <w:r w:rsidRPr="007A130B">
        <w:rPr>
          <w:rFonts w:eastAsia="Times New Roman" w:cs="Times New Roman"/>
          <w:color w:val="222222"/>
          <w:szCs w:val="28"/>
        </w:rPr>
        <w:t> </w:t>
      </w:r>
      <w:proofErr w:type="spellStart"/>
      <w:r w:rsidRPr="007A130B">
        <w:rPr>
          <w:rFonts w:eastAsia="Times New Roman" w:cs="Times New Roman"/>
          <w:color w:val="222222"/>
          <w:szCs w:val="28"/>
        </w:rPr>
        <w:fldChar w:fldCharType="begin"/>
      </w:r>
      <w:r w:rsidRPr="007A130B">
        <w:rPr>
          <w:rFonts w:eastAsia="Times New Roman" w:cs="Times New Roman"/>
          <w:color w:val="222222"/>
          <w:szCs w:val="28"/>
        </w:rPr>
        <w:instrText xml:space="preserve"> HYPERLINK "https://luatvietnam.vn/tin-phap-luat/ho-so-cap-so-do-nam-2019-230-18987-article.html" \t "_blank" </w:instrText>
      </w:r>
      <w:r w:rsidRPr="007A130B">
        <w:rPr>
          <w:rFonts w:eastAsia="Times New Roman" w:cs="Times New Roman"/>
          <w:color w:val="222222"/>
          <w:szCs w:val="28"/>
        </w:rPr>
        <w:fldChar w:fldCharType="separate"/>
      </w:r>
      <w:r w:rsidRPr="007A130B">
        <w:rPr>
          <w:rFonts w:eastAsia="Times New Roman" w:cs="Times New Roman"/>
          <w:color w:val="A67942"/>
          <w:szCs w:val="28"/>
          <w:u w:val="single"/>
        </w:rPr>
        <w:t>giấy</w:t>
      </w:r>
      <w:proofErr w:type="spellEnd"/>
      <w:r w:rsidRPr="007A130B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7A130B">
        <w:rPr>
          <w:rFonts w:eastAsia="Times New Roman" w:cs="Times New Roman"/>
          <w:color w:val="A67942"/>
          <w:szCs w:val="28"/>
          <w:u w:val="single"/>
        </w:rPr>
        <w:t>tờ</w:t>
      </w:r>
      <w:proofErr w:type="spellEnd"/>
      <w:r w:rsidRPr="007A130B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7A130B">
        <w:rPr>
          <w:rFonts w:eastAsia="Times New Roman" w:cs="Times New Roman"/>
          <w:color w:val="A67942"/>
          <w:szCs w:val="28"/>
          <w:u w:val="single"/>
        </w:rPr>
        <w:t>quy</w:t>
      </w:r>
      <w:proofErr w:type="spellEnd"/>
      <w:r w:rsidRPr="007A130B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7A130B">
        <w:rPr>
          <w:rFonts w:eastAsia="Times New Roman" w:cs="Times New Roman"/>
          <w:color w:val="A67942"/>
          <w:szCs w:val="28"/>
          <w:u w:val="single"/>
        </w:rPr>
        <w:t>định</w:t>
      </w:r>
      <w:proofErr w:type="spellEnd"/>
      <w:r w:rsidRPr="007A130B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7A130B">
        <w:rPr>
          <w:rFonts w:eastAsia="Times New Roman" w:cs="Times New Roman"/>
          <w:color w:val="A67942"/>
          <w:szCs w:val="28"/>
          <w:u w:val="single"/>
        </w:rPr>
        <w:t>tại</w:t>
      </w:r>
      <w:proofErr w:type="spellEnd"/>
      <w:r w:rsidRPr="007A130B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7A130B">
        <w:rPr>
          <w:rFonts w:eastAsia="Times New Roman" w:cs="Times New Roman"/>
          <w:color w:val="A67942"/>
          <w:szCs w:val="28"/>
          <w:u w:val="single"/>
        </w:rPr>
        <w:t>Điều</w:t>
      </w:r>
      <w:proofErr w:type="spellEnd"/>
      <w:r w:rsidRPr="007A130B">
        <w:rPr>
          <w:rFonts w:eastAsia="Times New Roman" w:cs="Times New Roman"/>
          <w:color w:val="A67942"/>
          <w:szCs w:val="28"/>
          <w:u w:val="single"/>
        </w:rPr>
        <w:t xml:space="preserve"> 100</w:t>
      </w:r>
      <w:r w:rsidRPr="007A130B">
        <w:rPr>
          <w:rFonts w:eastAsia="Times New Roman" w:cs="Times New Roman"/>
          <w:color w:val="222222"/>
          <w:szCs w:val="28"/>
        </w:rPr>
        <w:fldChar w:fldCharType="end"/>
      </w:r>
      <w:r w:rsidRPr="007A130B">
        <w:rPr>
          <w:rFonts w:eastAsia="Times New Roman" w:cs="Times New Roman"/>
          <w:color w:val="222222"/>
          <w:szCs w:val="28"/>
        </w:rPr>
        <w:t> 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của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Luật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2013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về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tài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sản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gắn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liền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với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thì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do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án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nhân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dân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quyết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(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khởi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kiện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tại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Toàn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án</w:t>
      </w:r>
      <w:proofErr w:type="spellEnd"/>
      <w:r w:rsidRPr="007A130B">
        <w:rPr>
          <w:rFonts w:eastAsia="Times New Roman" w:cs="Times New Roman"/>
          <w:color w:val="222222"/>
          <w:szCs w:val="28"/>
        </w:rPr>
        <w:t>)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7A130B">
        <w:rPr>
          <w:rFonts w:eastAsia="Times New Roman" w:cs="Times New Roman"/>
          <w:color w:val="222222"/>
          <w:szCs w:val="28"/>
        </w:rPr>
        <w:t xml:space="preserve">2 -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mà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đương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sự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không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Giấy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chứng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nhận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hoặc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không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một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trong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các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loại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giấy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tờ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định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Điều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100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của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Luật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2013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thì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chỉ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lựa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chọn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một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trong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hình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thức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quyết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sau</w:t>
      </w:r>
      <w:proofErr w:type="spellEnd"/>
      <w:r w:rsidRPr="007A130B">
        <w:rPr>
          <w:rFonts w:eastAsia="Times New Roman" w:cs="Times New Roman"/>
          <w:color w:val="222222"/>
          <w:szCs w:val="28"/>
        </w:rPr>
        <w:t>: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7A130B">
        <w:rPr>
          <w:rFonts w:eastAsia="Times New Roman" w:cs="Times New Roman"/>
          <w:i/>
          <w:iCs/>
          <w:color w:val="222222"/>
          <w:szCs w:val="28"/>
        </w:rPr>
        <w:t xml:space="preserve">- Theo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thủ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tục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hành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chính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>: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7A130B">
        <w:rPr>
          <w:rFonts w:eastAsia="Times New Roman" w:cs="Times New Roman"/>
          <w:color w:val="222222"/>
          <w:szCs w:val="28"/>
        </w:rPr>
        <w:t xml:space="preserve">+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Trường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hợp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giữa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hộ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đình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cá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nhân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do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Chủ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tịch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huyện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quyết</w:t>
      </w:r>
      <w:proofErr w:type="spellEnd"/>
      <w:r w:rsidRPr="007A130B">
        <w:rPr>
          <w:rFonts w:eastAsia="Times New Roman" w:cs="Times New Roman"/>
          <w:color w:val="222222"/>
          <w:szCs w:val="28"/>
        </w:rPr>
        <w:t>.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7A130B">
        <w:rPr>
          <w:rFonts w:eastAsia="Times New Roman" w:cs="Times New Roman"/>
          <w:color w:val="222222"/>
          <w:szCs w:val="28"/>
        </w:rPr>
        <w:lastRenderedPageBreak/>
        <w:t xml:space="preserve">+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Trường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hợp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mà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một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bên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tổ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chức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cơ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sở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tôn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giáo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Việt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Nam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định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cư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ở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nước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ngoài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doanh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nghiệp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vốn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đầu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tư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nước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ngoài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thì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Chủ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tịch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tỉnh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quyết</w:t>
      </w:r>
      <w:proofErr w:type="spellEnd"/>
      <w:r w:rsidRPr="007A130B">
        <w:rPr>
          <w:rFonts w:eastAsia="Times New Roman" w:cs="Times New Roman"/>
          <w:color w:val="222222"/>
          <w:szCs w:val="28"/>
        </w:rPr>
        <w:t>.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7A130B">
        <w:rPr>
          <w:rFonts w:eastAsia="Times New Roman" w:cs="Times New Roman"/>
          <w:i/>
          <w:iCs/>
          <w:color w:val="222222"/>
          <w:szCs w:val="28"/>
        </w:rPr>
        <w:t xml:space="preserve">- Theo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thủ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tục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tố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tụng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dân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sự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(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khởi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kiện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tại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tòa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proofErr w:type="gramStart"/>
      <w:r w:rsidRPr="007A130B">
        <w:rPr>
          <w:rFonts w:eastAsia="Times New Roman" w:cs="Times New Roman"/>
          <w:i/>
          <w:iCs/>
          <w:color w:val="222222"/>
          <w:szCs w:val="28"/>
        </w:rPr>
        <w:t>án</w:t>
      </w:r>
      <w:proofErr w:type="spellEnd"/>
      <w:proofErr w:type="gram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nhân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dân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nơi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đang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>).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7A130B">
        <w:rPr>
          <w:rFonts w:eastAsia="Times New Roman" w:cs="Times New Roman"/>
          <w:color w:val="222222"/>
          <w:szCs w:val="28"/>
        </w:rPr>
        <w:t>Khoản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2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Điều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3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Nghị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quyết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04/2017/NQ-HĐTP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định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: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Đối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với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trong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việc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xác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định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quyền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sử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dụng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mà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chưa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UBDN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xã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thì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xác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định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chưa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đủ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điều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kiện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khởi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kiện</w:t>
      </w:r>
      <w:proofErr w:type="spellEnd"/>
      <w:r w:rsidRPr="007A130B">
        <w:rPr>
          <w:rFonts w:eastAsia="Times New Roman" w:cs="Times New Roman"/>
          <w:color w:val="222222"/>
          <w:szCs w:val="28"/>
        </w:rPr>
        <w:t>.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7A130B">
        <w:rPr>
          <w:rFonts w:eastAsia="Times New Roman" w:cs="Times New Roman"/>
          <w:color w:val="222222"/>
          <w:szCs w:val="28"/>
        </w:rPr>
        <w:t>Như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vậy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mọi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đều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phải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bắt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buộc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xã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nếu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không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xã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thì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sẽ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không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quyền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khởi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kiện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án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hoặc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yêu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cầu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Chủ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tịch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tỉnh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huyện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quyết</w:t>
      </w:r>
      <w:proofErr w:type="spellEnd"/>
      <w:r w:rsidRPr="007A130B">
        <w:rPr>
          <w:rFonts w:eastAsia="Times New Roman" w:cs="Times New Roman"/>
          <w:color w:val="222222"/>
          <w:szCs w:val="28"/>
        </w:rPr>
        <w:t>.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outlineLvl w:val="2"/>
        <w:rPr>
          <w:rFonts w:eastAsia="Times New Roman" w:cs="Times New Roman"/>
          <w:b/>
          <w:bCs/>
          <w:color w:val="2E2E2E"/>
          <w:szCs w:val="28"/>
        </w:rPr>
      </w:pPr>
      <w:proofErr w:type="spellStart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>Tất</w:t>
      </w:r>
      <w:proofErr w:type="spellEnd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>cả</w:t>
      </w:r>
      <w:proofErr w:type="spellEnd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>tranh</w:t>
      </w:r>
      <w:proofErr w:type="spellEnd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>chấp</w:t>
      </w:r>
      <w:proofErr w:type="spellEnd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>đất</w:t>
      </w:r>
      <w:proofErr w:type="spellEnd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 xml:space="preserve"> </w:t>
      </w:r>
      <w:proofErr w:type="spellStart"/>
      <w:proofErr w:type="gramStart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>đai</w:t>
      </w:r>
      <w:proofErr w:type="spellEnd"/>
      <w:proofErr w:type="gramEnd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>phải</w:t>
      </w:r>
      <w:proofErr w:type="spellEnd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>hòa</w:t>
      </w:r>
      <w:proofErr w:type="spellEnd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>giải</w:t>
      </w:r>
      <w:proofErr w:type="spellEnd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>tại</w:t>
      </w:r>
      <w:proofErr w:type="spellEnd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>cấp</w:t>
      </w:r>
      <w:proofErr w:type="spellEnd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>xã</w:t>
      </w:r>
      <w:proofErr w:type="spellEnd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 xml:space="preserve">? 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outlineLvl w:val="1"/>
        <w:rPr>
          <w:rFonts w:eastAsia="Times New Roman" w:cs="Times New Roman"/>
          <w:b/>
          <w:bCs/>
          <w:color w:val="2E2E2E"/>
          <w:szCs w:val="28"/>
        </w:rPr>
      </w:pP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Tranh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chấp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liên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quan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đến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đất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proofErr w:type="gramStart"/>
      <w:r w:rsidRPr="007A130B">
        <w:rPr>
          <w:rFonts w:eastAsia="Times New Roman" w:cs="Times New Roman"/>
          <w:b/>
          <w:bCs/>
          <w:color w:val="2E2E2E"/>
          <w:szCs w:val="28"/>
        </w:rPr>
        <w:t>đai</w:t>
      </w:r>
      <w:proofErr w:type="spellEnd"/>
      <w:proofErr w:type="gram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không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phải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hòa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giải</w:t>
      </w:r>
      <w:proofErr w:type="spellEnd"/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proofErr w:type="gramStart"/>
      <w:r w:rsidRPr="007A130B">
        <w:rPr>
          <w:rFonts w:eastAsia="Times New Roman" w:cs="Times New Roman"/>
          <w:color w:val="222222"/>
          <w:szCs w:val="28"/>
        </w:rPr>
        <w:t xml:space="preserve">Theo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khoản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2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Điều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3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Nghị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quyết</w:t>
      </w:r>
      <w:proofErr w:type="spellEnd"/>
      <w:r w:rsidRPr="007A130B">
        <w:rPr>
          <w:rFonts w:eastAsia="Times New Roman" w:cs="Times New Roman"/>
          <w:color w:val="222222"/>
          <w:szCs w:val="28"/>
        </w:rPr>
        <w:t> </w:t>
      </w:r>
      <w:hyperlink r:id="rId5" w:anchor="noidung" w:tgtFrame="_blank" w:history="1">
        <w:r w:rsidRPr="007A130B">
          <w:rPr>
            <w:rFonts w:eastAsia="Times New Roman" w:cs="Times New Roman"/>
            <w:color w:val="A67942"/>
            <w:szCs w:val="28"/>
            <w:u w:val="single"/>
          </w:rPr>
          <w:t>04/2017/NQ-HĐTP</w:t>
        </w:r>
      </w:hyperlink>
      <w:r w:rsidRPr="007A130B">
        <w:rPr>
          <w:rFonts w:eastAsia="Times New Roman" w:cs="Times New Roman"/>
          <w:color w:val="222222"/>
          <w:szCs w:val="28"/>
        </w:rPr>
        <w:t> 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thì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đối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với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khác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liên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quan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đến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quyền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sử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dụng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sau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thì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thủ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tục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xã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không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phải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điều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kiện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khởi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kiện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vụ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án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(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không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cần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xã</w:t>
      </w:r>
      <w:proofErr w:type="spellEnd"/>
      <w:r w:rsidRPr="007A130B">
        <w:rPr>
          <w:rFonts w:eastAsia="Times New Roman" w:cs="Times New Roman"/>
          <w:color w:val="222222"/>
          <w:szCs w:val="28"/>
        </w:rPr>
        <w:t>).</w:t>
      </w:r>
      <w:proofErr w:type="gram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Cụ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thể</w:t>
      </w:r>
      <w:proofErr w:type="spellEnd"/>
      <w:r w:rsidRPr="007A130B">
        <w:rPr>
          <w:rFonts w:eastAsia="Times New Roman" w:cs="Times New Roman"/>
          <w:color w:val="222222"/>
          <w:szCs w:val="28"/>
        </w:rPr>
        <w:t>: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7A130B">
        <w:rPr>
          <w:rFonts w:eastAsia="Times New Roman" w:cs="Times New Roman"/>
          <w:color w:val="222222"/>
          <w:szCs w:val="28"/>
        </w:rPr>
        <w:t xml:space="preserve">-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về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giao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dịch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liên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quan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đến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quyền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sử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dụng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>;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7A130B">
        <w:rPr>
          <w:rFonts w:eastAsia="Times New Roman" w:cs="Times New Roman"/>
          <w:color w:val="222222"/>
          <w:szCs w:val="28"/>
        </w:rPr>
        <w:t xml:space="preserve">-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về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thừa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kế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quyền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sử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dụng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>;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7A130B">
        <w:rPr>
          <w:rFonts w:eastAsia="Times New Roman" w:cs="Times New Roman"/>
          <w:color w:val="222222"/>
          <w:szCs w:val="28"/>
        </w:rPr>
        <w:t xml:space="preserve">-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chia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tài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sản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7A130B">
        <w:rPr>
          <w:rFonts w:eastAsia="Times New Roman" w:cs="Times New Roman"/>
          <w:color w:val="222222"/>
          <w:szCs w:val="28"/>
        </w:rPr>
        <w:t>chung</w:t>
      </w:r>
      <w:proofErr w:type="spellEnd"/>
      <w:proofErr w:type="gram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của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vợ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chồng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quyền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sử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dụng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>…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7A130B">
        <w:rPr>
          <w:rFonts w:eastAsia="Times New Roman" w:cs="Times New Roman"/>
          <w:color w:val="222222"/>
          <w:szCs w:val="28"/>
        </w:rPr>
        <w:t>Khi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xảy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ra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liên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quan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đến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7A130B">
        <w:rPr>
          <w:rFonts w:eastAsia="Times New Roman" w:cs="Times New Roman"/>
          <w:color w:val="222222"/>
          <w:szCs w:val="28"/>
        </w:rPr>
        <w:t>đai</w:t>
      </w:r>
      <w:proofErr w:type="spellEnd"/>
      <w:proofErr w:type="gram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như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giao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dịch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(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mua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bán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nhà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),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thừa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kế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quyền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sử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dụng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>…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thì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sẽ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không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quyết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theo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định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của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Luật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(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không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phải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xã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)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mà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các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bên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sẽ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tự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thương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lượng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hoặc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khởi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kiện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Toàn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án</w:t>
      </w:r>
      <w:proofErr w:type="spellEnd"/>
      <w:r w:rsidRPr="007A130B">
        <w:rPr>
          <w:rFonts w:eastAsia="Times New Roman" w:cs="Times New Roman"/>
          <w:color w:val="222222"/>
          <w:szCs w:val="28"/>
        </w:rPr>
        <w:t>.</w:t>
      </w:r>
    </w:p>
    <w:p w:rsidR="009D3BEF" w:rsidRPr="007A130B" w:rsidRDefault="009D3BEF" w:rsidP="007A130B">
      <w:pPr>
        <w:shd w:val="clear" w:color="auto" w:fill="FFFFFF"/>
        <w:spacing w:before="180" w:line="240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7A130B">
        <w:rPr>
          <w:rFonts w:eastAsia="Times New Roman" w:cs="Times New Roman"/>
          <w:color w:val="222222"/>
          <w:szCs w:val="28"/>
        </w:rPr>
        <w:t>Như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vậy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cả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7A130B">
        <w:rPr>
          <w:rFonts w:eastAsia="Times New Roman" w:cs="Times New Roman"/>
          <w:color w:val="222222"/>
          <w:szCs w:val="28"/>
        </w:rPr>
        <w:t>đai</w:t>
      </w:r>
      <w:proofErr w:type="spellEnd"/>
      <w:proofErr w:type="gram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phải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xã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như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: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về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giới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thửa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quyền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sử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dụng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>…</w:t>
      </w:r>
      <w:r w:rsidR="007A130B">
        <w:rPr>
          <w:rFonts w:eastAsia="Times New Roman" w:cs="Times New Roman"/>
          <w:color w:val="222222"/>
          <w:szCs w:val="28"/>
        </w:rPr>
        <w:t>....</w:t>
      </w:r>
    </w:p>
    <w:p w:rsidR="00CD661B" w:rsidRPr="007A130B" w:rsidRDefault="00CD661B" w:rsidP="007A130B">
      <w:pPr>
        <w:jc w:val="both"/>
        <w:rPr>
          <w:szCs w:val="28"/>
        </w:rPr>
      </w:pPr>
    </w:p>
    <w:sectPr w:rsidR="00CD661B" w:rsidRPr="007A130B" w:rsidSect="007A130B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EF"/>
    <w:rsid w:val="007A130B"/>
    <w:rsid w:val="009D3BEF"/>
    <w:rsid w:val="00AD7A32"/>
    <w:rsid w:val="00C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028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uatvietnam.vn/dan-su/nghi-quyet-04-2017-nq-hdtp-hoi-dong-tham-phan-toa-an-nhan-dan-toi-cao-114153-d1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899F29-7504-4157-BCB0-40290C01AEEE}"/>
</file>

<file path=customXml/itemProps2.xml><?xml version="1.0" encoding="utf-8"?>
<ds:datastoreItem xmlns:ds="http://schemas.openxmlformats.org/officeDocument/2006/customXml" ds:itemID="{ED2A7E81-3C73-4D84-BD43-32210A326F03}"/>
</file>

<file path=customXml/itemProps3.xml><?xml version="1.0" encoding="utf-8"?>
<ds:datastoreItem xmlns:ds="http://schemas.openxmlformats.org/officeDocument/2006/customXml" ds:itemID="{428F203E-5EF9-48CF-A7F7-57616D2EC6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 Hoang Duong</dc:creator>
  <cp:lastModifiedBy>MT Hoang Duong</cp:lastModifiedBy>
  <cp:revision>2</cp:revision>
  <cp:lastPrinted>2022-10-09T03:51:00Z</cp:lastPrinted>
  <dcterms:created xsi:type="dcterms:W3CDTF">2022-11-05T13:34:00Z</dcterms:created>
  <dcterms:modified xsi:type="dcterms:W3CDTF">2022-11-05T13:34:00Z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